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0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w:drawing>
          <wp:inline distT="0" distB="0" distL="0" distR="0" wp14:anchorId="226CC933" wp14:editId="426F7116">
            <wp:extent cx="2962275" cy="990600"/>
            <wp:effectExtent l="0" t="0" r="0" b="0"/>
            <wp:docPr id="2" name="Рисунок 2" descr="logo_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_gr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80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1850B7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ПОСТ-РЕЛИЗ</w:t>
      </w:r>
    </w:p>
    <w:p w:rsidR="001850B7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Итоги </w:t>
      </w:r>
      <w:r w:rsidR="00DE1780">
        <w:rPr>
          <w:rFonts w:ascii="Times New Roman" w:hAnsi="Times New Roman"/>
          <w:b/>
          <w:color w:val="000000"/>
        </w:rPr>
        <w:t>Санкт-Петербургского</w:t>
      </w:r>
      <w:r>
        <w:rPr>
          <w:rFonts w:ascii="Times New Roman" w:hAnsi="Times New Roman"/>
          <w:b/>
          <w:color w:val="000000"/>
        </w:rPr>
        <w:t xml:space="preserve"> Международного жилищного конгресса – 2019</w:t>
      </w:r>
    </w:p>
    <w:p w:rsidR="001850B7" w:rsidRDefault="00291AB3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(7–1</w:t>
      </w:r>
      <w:r w:rsidR="001850B7">
        <w:rPr>
          <w:rFonts w:ascii="Times New Roman" w:hAnsi="Times New Roman"/>
          <w:b/>
          <w:color w:val="000000"/>
        </w:rPr>
        <w:t>1 октября, Санкт-Петербург)</w:t>
      </w:r>
    </w:p>
    <w:p w:rsidR="00DE1780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91AB3" w:rsidRPr="00DE1780" w:rsidRDefault="001850B7" w:rsidP="00DE1780">
      <w:pPr>
        <w:spacing w:after="0" w:line="240" w:lineRule="auto"/>
        <w:ind w:firstLine="708"/>
        <w:rPr>
          <w:rFonts w:ascii="Times New Roman" w:hAnsi="Times New Roman"/>
          <w:i/>
          <w:color w:val="000000"/>
        </w:rPr>
      </w:pPr>
      <w:r w:rsidRPr="00DE1780">
        <w:rPr>
          <w:rFonts w:ascii="Times New Roman" w:hAnsi="Times New Roman"/>
          <w:i/>
          <w:color w:val="000000"/>
        </w:rPr>
        <w:t xml:space="preserve">В Петербурге завершил свою работу </w:t>
      </w:r>
      <w:r w:rsidR="00291AB3" w:rsidRPr="00DE1780">
        <w:rPr>
          <w:rFonts w:ascii="Times New Roman" w:hAnsi="Times New Roman"/>
          <w:i/>
          <w:color w:val="000000"/>
        </w:rPr>
        <w:t xml:space="preserve">Санкт-Петербургский </w:t>
      </w:r>
      <w:r w:rsidRPr="00DE1780">
        <w:rPr>
          <w:rFonts w:ascii="Times New Roman" w:hAnsi="Times New Roman"/>
          <w:i/>
          <w:color w:val="000000"/>
        </w:rPr>
        <w:t xml:space="preserve">Международный жилищный конгресс – беспрецедентное по масштабу мероприятие, которое </w:t>
      </w:r>
      <w:r w:rsidRPr="003171A9">
        <w:rPr>
          <w:rFonts w:ascii="Times New Roman" w:hAnsi="Times New Roman"/>
          <w:i/>
          <w:color w:val="000000"/>
        </w:rPr>
        <w:t xml:space="preserve">проходило </w:t>
      </w:r>
      <w:r w:rsidR="00291AB3" w:rsidRPr="003171A9">
        <w:rPr>
          <w:rFonts w:ascii="Times New Roman" w:hAnsi="Times New Roman"/>
          <w:i/>
          <w:color w:val="000000"/>
        </w:rPr>
        <w:t>в течение пяти дней</w:t>
      </w:r>
      <w:r w:rsidR="00DE1780" w:rsidRPr="003171A9">
        <w:rPr>
          <w:rFonts w:ascii="Times New Roman" w:hAnsi="Times New Roman"/>
          <w:i/>
          <w:color w:val="000000"/>
        </w:rPr>
        <w:t xml:space="preserve">.  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>Конгресс собрал рекордное число участников в новейшей истории рынка недвижимости – в общей</w:t>
      </w:r>
      <w:r w:rsidR="00DE1780"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 сложности мероприятие посетило 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более </w:t>
      </w:r>
      <w:r w:rsidRPr="003171A9">
        <w:rPr>
          <w:rFonts w:ascii="Times New Roman" w:hAnsi="Times New Roman"/>
          <w:b/>
          <w:i/>
          <w:color w:val="000000"/>
          <w:shd w:val="clear" w:color="auto" w:fill="FFFFFF"/>
        </w:rPr>
        <w:t xml:space="preserve">5000 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профессионалов </w:t>
      </w:r>
      <w:r w:rsidR="003171A9"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почти 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из </w:t>
      </w:r>
      <w:r w:rsidRPr="003171A9">
        <w:rPr>
          <w:rFonts w:ascii="Times New Roman" w:hAnsi="Times New Roman"/>
          <w:b/>
          <w:i/>
          <w:color w:val="000000"/>
          <w:shd w:val="clear" w:color="auto" w:fill="FFFFFF"/>
        </w:rPr>
        <w:t>300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 городов России и </w:t>
      </w:r>
      <w:r w:rsidR="003171A9" w:rsidRPr="003171A9">
        <w:rPr>
          <w:rFonts w:ascii="Times New Roman" w:hAnsi="Times New Roman"/>
          <w:b/>
          <w:i/>
          <w:color w:val="000000"/>
          <w:shd w:val="clear" w:color="auto" w:fill="FFFFFF"/>
        </w:rPr>
        <w:t>3</w:t>
      </w:r>
      <w:r w:rsidRPr="003171A9">
        <w:rPr>
          <w:rFonts w:ascii="Times New Roman" w:hAnsi="Times New Roman"/>
          <w:b/>
          <w:i/>
          <w:color w:val="000000"/>
          <w:shd w:val="clear" w:color="auto" w:fill="FFFFFF"/>
        </w:rPr>
        <w:t>0</w:t>
      </w:r>
      <w:r w:rsidRPr="003171A9">
        <w:rPr>
          <w:rFonts w:ascii="Times New Roman" w:hAnsi="Times New Roman"/>
          <w:i/>
          <w:color w:val="000000"/>
          <w:shd w:val="clear" w:color="auto" w:fill="FFFFFF"/>
        </w:rPr>
        <w:t xml:space="preserve"> зарубежных стран.</w:t>
      </w:r>
      <w:r w:rsidRPr="00DE1780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DE1780" w:rsidRDefault="00DE1780" w:rsidP="00291A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E1780" w:rsidRDefault="00DE1780" w:rsidP="00291A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91AB3" w:rsidRDefault="00291AB3" w:rsidP="00BC0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Основной площадкой для крупнейшего мероприятия рынка недвижимости формата B2B стал отель</w:t>
      </w:r>
      <w:r w:rsidRPr="001850B7">
        <w:rPr>
          <w:rFonts w:ascii="Times New Roman" w:hAnsi="Times New Roman"/>
          <w:color w:val="000000"/>
          <w:shd w:val="clear" w:color="auto" w:fill="FFFFFF"/>
        </w:rPr>
        <w:t xml:space="preserve"> «Парк Инн </w:t>
      </w:r>
      <w:proofErr w:type="gramStart"/>
      <w:r w:rsidRPr="001850B7">
        <w:rPr>
          <w:rFonts w:ascii="Times New Roman" w:hAnsi="Times New Roman"/>
          <w:color w:val="000000"/>
          <w:shd w:val="clear" w:color="auto" w:fill="FFFFFF"/>
        </w:rPr>
        <w:t>Прибалтийская</w:t>
      </w:r>
      <w:proofErr w:type="gramEnd"/>
      <w:r w:rsidRPr="001850B7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BC04A3">
        <w:rPr>
          <w:rFonts w:ascii="Times New Roman" w:hAnsi="Times New Roman"/>
          <w:color w:val="000000"/>
          <w:shd w:val="clear" w:color="auto" w:fill="FFFFFF"/>
        </w:rPr>
        <w:t>О</w:t>
      </w:r>
      <w:r>
        <w:rPr>
          <w:rFonts w:ascii="Times New Roman" w:hAnsi="Times New Roman"/>
          <w:color w:val="000000"/>
          <w:shd w:val="clear" w:color="auto" w:fill="FFFFFF"/>
        </w:rPr>
        <w:t xml:space="preserve">ткрытие </w:t>
      </w:r>
      <w:r w:rsidR="00BC04A3">
        <w:rPr>
          <w:rFonts w:ascii="Times New Roman" w:hAnsi="Times New Roman"/>
          <w:color w:val="000000"/>
          <w:shd w:val="clear" w:color="auto" w:fill="FFFFFF"/>
        </w:rPr>
        <w:t>Конгресса</w:t>
      </w:r>
      <w:r>
        <w:rPr>
          <w:rFonts w:ascii="Times New Roman" w:hAnsi="Times New Roman"/>
          <w:color w:val="000000"/>
          <w:shd w:val="clear" w:color="auto" w:fill="FFFFFF"/>
        </w:rPr>
        <w:t xml:space="preserve"> ознаменовал выстрел из пушки на Петропавловской крепости. </w:t>
      </w:r>
      <w:r w:rsidR="00BC04A3">
        <w:rPr>
          <w:rFonts w:ascii="Times New Roman" w:hAnsi="Times New Roman"/>
          <w:color w:val="000000"/>
          <w:shd w:val="clear" w:color="auto" w:fill="FFFFFF"/>
        </w:rPr>
        <w:t>Его</w:t>
      </w:r>
      <w:r w:rsidRPr="00291AB3">
        <w:rPr>
          <w:rFonts w:ascii="Times New Roman" w:hAnsi="Times New Roman"/>
          <w:color w:val="000000"/>
          <w:shd w:val="clear" w:color="auto" w:fill="FFFFFF"/>
        </w:rPr>
        <w:t xml:space="preserve"> произвели депутат Государственной Думы Сергей </w:t>
      </w:r>
      <w:proofErr w:type="spellStart"/>
      <w:r w:rsidRPr="00291AB3">
        <w:rPr>
          <w:rFonts w:ascii="Times New Roman" w:hAnsi="Times New Roman"/>
          <w:color w:val="000000"/>
          <w:shd w:val="clear" w:color="auto" w:fill="FFFFFF"/>
        </w:rPr>
        <w:t>Вострецов</w:t>
      </w:r>
      <w:proofErr w:type="spellEnd"/>
      <w:r w:rsidRPr="00291AB3">
        <w:rPr>
          <w:rFonts w:ascii="Times New Roman" w:hAnsi="Times New Roman"/>
          <w:color w:val="000000"/>
          <w:shd w:val="clear" w:color="auto" w:fill="FFFFFF"/>
        </w:rPr>
        <w:t>, председатель Оргкомитета конгресса Владимир Николаев и президент корпорации «</w:t>
      </w:r>
      <w:proofErr w:type="spellStart"/>
      <w:r w:rsidRPr="00291AB3">
        <w:rPr>
          <w:rFonts w:ascii="Times New Roman" w:hAnsi="Times New Roman"/>
          <w:color w:val="000000"/>
          <w:shd w:val="clear" w:color="auto" w:fill="FFFFFF"/>
        </w:rPr>
        <w:t>Адвекс</w:t>
      </w:r>
      <w:proofErr w:type="spellEnd"/>
      <w:r w:rsidR="00A707AF">
        <w:rPr>
          <w:rFonts w:ascii="Times New Roman" w:hAnsi="Times New Roman"/>
          <w:color w:val="000000"/>
          <w:shd w:val="clear" w:color="auto" w:fill="FFFFFF"/>
        </w:rPr>
        <w:t>. Недвижимость</w:t>
      </w:r>
      <w:r w:rsidRPr="00291AB3">
        <w:rPr>
          <w:rFonts w:ascii="Times New Roman" w:hAnsi="Times New Roman"/>
          <w:color w:val="000000"/>
          <w:shd w:val="clear" w:color="auto" w:fill="FFFFFF"/>
        </w:rPr>
        <w:t>» Александр Романенко (компания - генеральный партнёр конгресса).</w:t>
      </w:r>
    </w:p>
    <w:p w:rsidR="001850B7" w:rsidRDefault="00BC04A3" w:rsidP="00291AB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 Конгрессе</w:t>
      </w:r>
      <w:r w:rsidR="001850B7">
        <w:rPr>
          <w:rFonts w:ascii="Times New Roman" w:hAnsi="Times New Roman"/>
          <w:color w:val="000000"/>
          <w:shd w:val="clear" w:color="auto" w:fill="FFFFFF"/>
        </w:rPr>
        <w:t xml:space="preserve"> было </w:t>
      </w:r>
      <w:r w:rsidR="001850B7">
        <w:rPr>
          <w:rFonts w:ascii="Times New Roman" w:hAnsi="Times New Roman"/>
        </w:rPr>
        <w:t xml:space="preserve">проведено более </w:t>
      </w:r>
      <w:r w:rsidR="001850B7">
        <w:rPr>
          <w:rFonts w:ascii="Times New Roman" w:hAnsi="Times New Roman"/>
          <w:b/>
        </w:rPr>
        <w:t>400 мероприятий</w:t>
      </w:r>
      <w:r w:rsidR="001850B7">
        <w:rPr>
          <w:rFonts w:ascii="Times New Roman" w:hAnsi="Times New Roman"/>
        </w:rPr>
        <w:t xml:space="preserve">, посвященных жилищному строительству, </w:t>
      </w:r>
      <w:proofErr w:type="spellStart"/>
      <w:r w:rsidR="001850B7">
        <w:rPr>
          <w:rFonts w:ascii="Times New Roman" w:hAnsi="Times New Roman"/>
        </w:rPr>
        <w:t>риэлторскому</w:t>
      </w:r>
      <w:proofErr w:type="spellEnd"/>
      <w:r w:rsidR="001850B7">
        <w:rPr>
          <w:rFonts w:ascii="Times New Roman" w:hAnsi="Times New Roman"/>
        </w:rPr>
        <w:t xml:space="preserve"> бизнесу, ипотечному кредитованию, малоэтажному загородному строительству, коммерческой и зарубежной недвижимости, информационным технологиям, рекламе и </w:t>
      </w:r>
      <w:r w:rsidR="001850B7">
        <w:rPr>
          <w:rFonts w:ascii="Times New Roman" w:hAnsi="Times New Roman"/>
          <w:lang w:val="en-US"/>
        </w:rPr>
        <w:t>PR</w:t>
      </w:r>
      <w:r w:rsidR="001850B7">
        <w:rPr>
          <w:rFonts w:ascii="Times New Roman" w:hAnsi="Times New Roman"/>
        </w:rPr>
        <w:t>, межрегиональным сделкам, образованию и подготов</w:t>
      </w:r>
      <w:r>
        <w:rPr>
          <w:rFonts w:ascii="Times New Roman" w:hAnsi="Times New Roman"/>
        </w:rPr>
        <w:t>ке кадров на рынке недвижимости, многим другим актуальным темам.</w:t>
      </w:r>
      <w:r w:rsidR="001850B7">
        <w:rPr>
          <w:rFonts w:ascii="Times New Roman" w:hAnsi="Times New Roman"/>
        </w:rPr>
        <w:t xml:space="preserve"> </w:t>
      </w:r>
      <w:r w:rsidR="001850B7">
        <w:rPr>
          <w:rFonts w:ascii="Times New Roman" w:hAnsi="Times New Roman"/>
          <w:shd w:val="clear" w:color="auto" w:fill="FFFFFF"/>
        </w:rPr>
        <w:t>Прозвучало свыше </w:t>
      </w:r>
      <w:r w:rsidR="001850B7">
        <w:rPr>
          <w:rFonts w:ascii="Times New Roman" w:hAnsi="Times New Roman"/>
          <w:b/>
          <w:bCs/>
          <w:shd w:val="clear" w:color="auto" w:fill="FFFFFF"/>
        </w:rPr>
        <w:t>500 </w:t>
      </w:r>
      <w:r w:rsidR="001850B7">
        <w:rPr>
          <w:rFonts w:ascii="Times New Roman" w:hAnsi="Times New Roman"/>
          <w:shd w:val="clear" w:color="auto" w:fill="FFFFFF"/>
        </w:rPr>
        <w:t xml:space="preserve">докладов. Состоялось </w:t>
      </w:r>
      <w:r>
        <w:rPr>
          <w:rFonts w:ascii="Times New Roman" w:hAnsi="Times New Roman"/>
          <w:shd w:val="clear" w:color="auto" w:fill="FFFFFF"/>
        </w:rPr>
        <w:t xml:space="preserve">порядка </w:t>
      </w:r>
      <w:r w:rsidRPr="00BC04A3">
        <w:rPr>
          <w:rFonts w:ascii="Times New Roman" w:hAnsi="Times New Roman"/>
          <w:b/>
          <w:shd w:val="clear" w:color="auto" w:fill="FFFFFF"/>
        </w:rPr>
        <w:t>70</w:t>
      </w:r>
      <w:r w:rsidR="001850B7">
        <w:rPr>
          <w:rFonts w:ascii="Times New Roman" w:hAnsi="Times New Roman"/>
          <w:shd w:val="clear" w:color="auto" w:fill="FFFFFF"/>
        </w:rPr>
        <w:t xml:space="preserve"> мастер-классов и тренингов от ведущих </w:t>
      </w:r>
      <w:proofErr w:type="gramStart"/>
      <w:r w:rsidR="001850B7">
        <w:rPr>
          <w:rFonts w:ascii="Times New Roman" w:hAnsi="Times New Roman"/>
          <w:shd w:val="clear" w:color="auto" w:fill="FFFFFF"/>
        </w:rPr>
        <w:t>бизнес-тренеров</w:t>
      </w:r>
      <w:proofErr w:type="gramEnd"/>
      <w:r w:rsidR="001850B7">
        <w:rPr>
          <w:rFonts w:ascii="Times New Roman" w:hAnsi="Times New Roman"/>
          <w:shd w:val="clear" w:color="auto" w:fill="FFFFFF"/>
        </w:rPr>
        <w:t xml:space="preserve"> и практиков рынка недвижимости. Среди них – Олег </w:t>
      </w:r>
      <w:proofErr w:type="spellStart"/>
      <w:r w:rsidR="001850B7">
        <w:rPr>
          <w:rFonts w:ascii="Times New Roman" w:hAnsi="Times New Roman"/>
          <w:shd w:val="clear" w:color="auto" w:fill="FFFFFF"/>
        </w:rPr>
        <w:t>Торбосов</w:t>
      </w:r>
      <w:proofErr w:type="spellEnd"/>
      <w:r w:rsidR="001850B7">
        <w:rPr>
          <w:rFonts w:ascii="Times New Roman" w:hAnsi="Times New Roman"/>
          <w:shd w:val="clear" w:color="auto" w:fill="FFFFFF"/>
        </w:rPr>
        <w:t xml:space="preserve">, Игорь </w:t>
      </w:r>
      <w:proofErr w:type="spellStart"/>
      <w:r w:rsidR="001850B7">
        <w:rPr>
          <w:rFonts w:ascii="Times New Roman" w:hAnsi="Times New Roman"/>
          <w:shd w:val="clear" w:color="auto" w:fill="FFFFFF"/>
        </w:rPr>
        <w:t>Рызов</w:t>
      </w:r>
      <w:proofErr w:type="spellEnd"/>
      <w:r w:rsidR="001850B7">
        <w:rPr>
          <w:rFonts w:ascii="Times New Roman" w:hAnsi="Times New Roman"/>
          <w:shd w:val="clear" w:color="auto" w:fill="FFFFFF"/>
        </w:rPr>
        <w:t>, Рим Хасанов и</w:t>
      </w:r>
      <w:r>
        <w:rPr>
          <w:rFonts w:ascii="Times New Roman" w:hAnsi="Times New Roman"/>
          <w:shd w:val="clear" w:color="auto" w:fill="FFFFFF"/>
        </w:rPr>
        <w:t xml:space="preserve"> многие другие известные имена.</w:t>
      </w:r>
    </w:p>
    <w:p w:rsidR="001850B7" w:rsidRDefault="001850B7" w:rsidP="00291AB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«</w:t>
      </w:r>
      <w:r w:rsidRPr="001850B7">
        <w:rPr>
          <w:rFonts w:ascii="Times New Roman" w:hAnsi="Times New Roman"/>
          <w:shd w:val="clear" w:color="auto" w:fill="FFFFFF"/>
        </w:rPr>
        <w:t>Санкт-Петербургский Международный жилищный конгресс – это очень важное событие, на котором обсуждаются важнейшие вопросы развития рынков недвижимости и строительства</w:t>
      </w:r>
      <w:r>
        <w:rPr>
          <w:rFonts w:ascii="Times New Roman" w:hAnsi="Times New Roman"/>
          <w:shd w:val="clear" w:color="auto" w:fill="FFFFFF"/>
        </w:rPr>
        <w:t xml:space="preserve">», - заявил </w:t>
      </w:r>
      <w:r w:rsidRPr="001850B7">
        <w:rPr>
          <w:rFonts w:ascii="Times New Roman" w:hAnsi="Times New Roman"/>
          <w:shd w:val="clear" w:color="auto" w:fill="FFFFFF"/>
        </w:rPr>
        <w:t>заместитель председателя Правительства Ленинградской области по строительству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850B7">
        <w:rPr>
          <w:rFonts w:ascii="Times New Roman" w:hAnsi="Times New Roman"/>
          <w:b/>
          <w:shd w:val="clear" w:color="auto" w:fill="FFFFFF"/>
        </w:rPr>
        <w:t>Михаил Москвин</w:t>
      </w:r>
      <w:r>
        <w:rPr>
          <w:rFonts w:ascii="Times New Roman" w:hAnsi="Times New Roman"/>
          <w:shd w:val="clear" w:color="auto" w:fill="FFFFFF"/>
        </w:rPr>
        <w:t>. По его словам, К</w:t>
      </w:r>
      <w:r w:rsidRPr="001850B7">
        <w:rPr>
          <w:rFonts w:ascii="Times New Roman" w:hAnsi="Times New Roman"/>
          <w:shd w:val="clear" w:color="auto" w:fill="FFFFFF"/>
        </w:rPr>
        <w:t>онгресс – это эффективная площадка для диалога между всеми участниками рынка, представителями власти и бизнеса.</w:t>
      </w:r>
    </w:p>
    <w:p w:rsidR="00BC04A3" w:rsidRPr="00BC04A3" w:rsidRDefault="00BC04A3" w:rsidP="00BC04A3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Представитель </w:t>
      </w:r>
      <w:r>
        <w:rPr>
          <w:rFonts w:ascii="Times New Roman" w:hAnsi="Times New Roman"/>
          <w:bCs/>
          <w:color w:val="000000" w:themeColor="text1"/>
          <w:shd w:val="clear" w:color="auto" w:fill="FFFFFF"/>
          <w:lang w:val="en-US"/>
        </w:rPr>
        <w:t>FIABCI</w:t>
      </w:r>
      <w:r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в ООН и президент корпорации «</w:t>
      </w:r>
      <w:proofErr w:type="spellStart"/>
      <w:r>
        <w:rPr>
          <w:rFonts w:ascii="Times New Roman" w:hAnsi="Times New Roman"/>
          <w:bCs/>
          <w:color w:val="000000" w:themeColor="text1"/>
          <w:shd w:val="clear" w:color="auto" w:fill="FFFFFF"/>
        </w:rPr>
        <w:t>Адвекс</w:t>
      </w:r>
      <w:proofErr w:type="spellEnd"/>
      <w:r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Недвижимость»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Александр </w:t>
      </w:r>
      <w:r w:rsidRPr="00BC04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Романенко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напомнил: в этом году Конгресс получил официальный статус международного. «В работе Конгресса приняли участие представители двух крупнейших международных организаций – Всемирной Федерации профессионалов рынка недвижимости 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FIABCI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объединяющей членов более чем из 60 стран, и Национальной Ассоциации </w:t>
      </w:r>
      <w:proofErr w:type="spellStart"/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риэлторов</w:t>
      </w:r>
      <w:proofErr w:type="spellEnd"/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США 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NAR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(более 1,3 </w:t>
      </w:r>
      <w:proofErr w:type="gramStart"/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млн</w:t>
      </w:r>
      <w:proofErr w:type="gramEnd"/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человек)», - резюмировал </w:t>
      </w:r>
      <w:r w:rsidRPr="00BC04A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Александр Романенко</w:t>
      </w:r>
      <w:r w:rsidRPr="00BC04A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По его словам, это свидетельствует о росте популярности Конгресса не только в России, но и за рубежом.  </w:t>
      </w:r>
    </w:p>
    <w:p w:rsidR="00A31D8F" w:rsidRPr="00BC04A3" w:rsidRDefault="00BC04A3" w:rsidP="00BC04A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Конгресс превзошел самые смелые ожидания его участников. На мероприятие съехались</w:t>
      </w:r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ключевые игроки рынка недвижимости, строительства, </w:t>
      </w:r>
      <w:proofErr w:type="spellStart"/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>риэлторского</w:t>
      </w:r>
      <w:proofErr w:type="spellEnd"/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бизнеса, ипотечного кредитования. </w:t>
      </w:r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С докладами выступили представители крупнейших застройщиков Москвы, Санкт-Петербурга и регионов России - ГК 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Кортрос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», «Эталон», холдинг 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Setl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Group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, «ЛСР. Недвижимость – Северо-Запад», «А101», </w:t>
      </w:r>
      <w:r w:rsidR="006E1D64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«</w:t>
      </w:r>
      <w:proofErr w:type="spellStart"/>
      <w:r w:rsidR="006E1D64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Авангардинвестпроект</w:t>
      </w:r>
      <w:proofErr w:type="spellEnd"/>
      <w:r w:rsidR="006E1D64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», </w:t>
      </w:r>
      <w:bookmarkStart w:id="0" w:name="_GoBack"/>
      <w:bookmarkEnd w:id="0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Главстрой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 «Самолет», 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Галс-Девелопмент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 ЮИТ, RBI, 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Отделстрой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 «Строительный трест», «Брусника», ЦДС, «Балт</w:t>
      </w:r>
      <w:r w:rsidR="005214DA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ийская жемчужина», </w:t>
      </w:r>
      <w:proofErr w:type="spellStart"/>
      <w:r w:rsidR="005214DA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Bonava</w:t>
      </w:r>
      <w:proofErr w:type="spellEnd"/>
      <w:r w:rsidR="005214DA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, КВС,</w:t>
      </w:r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«БФА-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Девелопмент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 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ЛенРусСтрой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 «</w:t>
      </w:r>
      <w:proofErr w:type="spellStart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Еврострой</w:t>
      </w:r>
      <w:proofErr w:type="spellEnd"/>
      <w:r w:rsidRPr="00BC04A3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», УК «Теорема» и многих других. </w:t>
      </w:r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>В Конгрессе п</w:t>
      </w:r>
      <w:r w:rsidRPr="00BC04A3">
        <w:rPr>
          <w:rFonts w:ascii="Times New Roman" w:hAnsi="Times New Roman"/>
          <w:sz w:val="24"/>
          <w:szCs w:val="24"/>
          <w:shd w:val="clear" w:color="auto" w:fill="FFFFFF"/>
        </w:rPr>
        <w:t>ринимали участие главы компаний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Адвекс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Недвижимость»,</w:t>
      </w:r>
      <w:r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14DA">
        <w:rPr>
          <w:rFonts w:ascii="Times New Roman" w:hAnsi="Times New Roman"/>
          <w:sz w:val="24"/>
          <w:szCs w:val="24"/>
          <w:shd w:val="clear" w:color="auto" w:fill="FFFFFF"/>
        </w:rPr>
        <w:t xml:space="preserve">«Петербургская недвижимость», </w:t>
      </w:r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>Миэль</w:t>
      </w:r>
      <w:proofErr w:type="spellEnd"/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1850B7" w:rsidRPr="00BC04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Century</w:t>
      </w:r>
      <w:r w:rsidR="001850B7"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21, «Этажи», «Перспектива 24» и сотен других в</w:t>
      </w:r>
      <w:r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едущих </w:t>
      </w:r>
      <w:proofErr w:type="spellStart"/>
      <w:r w:rsidRPr="00BC04A3">
        <w:rPr>
          <w:rFonts w:ascii="Times New Roman" w:hAnsi="Times New Roman"/>
          <w:sz w:val="24"/>
          <w:szCs w:val="24"/>
          <w:shd w:val="clear" w:color="auto" w:fill="FFFFFF"/>
        </w:rPr>
        <w:t>риэлторских</w:t>
      </w:r>
      <w:proofErr w:type="spellEnd"/>
      <w:r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России, стран дальнего и ближнего зарубежья</w:t>
      </w:r>
      <w:r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. Мероприятие посетили </w:t>
      </w:r>
      <w:proofErr w:type="gramStart"/>
      <w:r w:rsidRPr="00BC04A3">
        <w:rPr>
          <w:rFonts w:ascii="Times New Roman" w:hAnsi="Times New Roman"/>
          <w:sz w:val="24"/>
          <w:szCs w:val="24"/>
          <w:shd w:val="clear" w:color="auto" w:fill="FFFFFF"/>
        </w:rPr>
        <w:t>топ-менеджеры</w:t>
      </w:r>
      <w:proofErr w:type="gramEnd"/>
      <w:r w:rsidRPr="00BC04A3">
        <w:rPr>
          <w:rFonts w:ascii="Times New Roman" w:hAnsi="Times New Roman"/>
          <w:sz w:val="24"/>
          <w:szCs w:val="24"/>
          <w:shd w:val="clear" w:color="auto" w:fill="FFFFFF"/>
        </w:rPr>
        <w:t xml:space="preserve"> всех крупнейших банков страны.   </w:t>
      </w:r>
    </w:p>
    <w:p w:rsidR="00BC04A3" w:rsidRDefault="001850B7" w:rsidP="00291A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04A3">
        <w:rPr>
          <w:rFonts w:ascii="Times New Roman" w:hAnsi="Times New Roman"/>
          <w:color w:val="000000"/>
          <w:shd w:val="clear" w:color="auto" w:fill="FFFFFF"/>
        </w:rPr>
        <w:t xml:space="preserve">В рамках Конгресса 8 октября прошел </w:t>
      </w:r>
      <w:r w:rsidRPr="00BC04A3">
        <w:rPr>
          <w:rFonts w:ascii="Times New Roman" w:hAnsi="Times New Roman"/>
          <w:lang w:val="en-US"/>
        </w:rPr>
        <w:t>III</w:t>
      </w:r>
      <w:r w:rsidRPr="00BC04A3">
        <w:rPr>
          <w:rFonts w:ascii="Times New Roman" w:hAnsi="Times New Roman"/>
        </w:rPr>
        <w:t xml:space="preserve"> </w:t>
      </w:r>
      <w:r w:rsidRPr="00BC04A3">
        <w:rPr>
          <w:rFonts w:ascii="Times New Roman" w:hAnsi="Times New Roman"/>
          <w:b/>
        </w:rPr>
        <w:t xml:space="preserve">Международный фестиваль креативной рекламы недвижимости </w:t>
      </w:r>
      <w:proofErr w:type="spellStart"/>
      <w:r w:rsidRPr="00BC04A3">
        <w:rPr>
          <w:rFonts w:ascii="Times New Roman" w:hAnsi="Times New Roman"/>
          <w:b/>
          <w:lang w:val="en-US"/>
        </w:rPr>
        <w:t>ReFest</w:t>
      </w:r>
      <w:proofErr w:type="spellEnd"/>
      <w:r w:rsidRPr="00BC04A3">
        <w:rPr>
          <w:rFonts w:ascii="Times New Roman" w:hAnsi="Times New Roman"/>
        </w:rPr>
        <w:t xml:space="preserve">. Мероприятие состоялось </w:t>
      </w:r>
      <w:r w:rsidR="00A31D8F" w:rsidRPr="00BC04A3">
        <w:rPr>
          <w:rFonts w:ascii="Times New Roman" w:hAnsi="Times New Roman"/>
        </w:rPr>
        <w:t xml:space="preserve">в ресторане </w:t>
      </w:r>
      <w:proofErr w:type="spellStart"/>
      <w:r w:rsidR="00A31D8F" w:rsidRPr="00BC04A3">
        <w:rPr>
          <w:rFonts w:ascii="Times New Roman" w:hAnsi="Times New Roman"/>
        </w:rPr>
        <w:t>Alpenhaus</w:t>
      </w:r>
      <w:proofErr w:type="spellEnd"/>
      <w:r w:rsidR="00A31D8F" w:rsidRPr="00BC04A3">
        <w:rPr>
          <w:rFonts w:ascii="Times New Roman" w:hAnsi="Times New Roman"/>
        </w:rPr>
        <w:t xml:space="preserve"> на Крестовском острове</w:t>
      </w:r>
      <w:r w:rsidRPr="00BC04A3">
        <w:rPr>
          <w:rFonts w:ascii="Times New Roman" w:hAnsi="Times New Roman"/>
        </w:rPr>
        <w:t xml:space="preserve">. </w:t>
      </w:r>
      <w:r w:rsidRPr="00BC04A3">
        <w:rPr>
          <w:rFonts w:ascii="Times New Roman" w:hAnsi="Times New Roman"/>
        </w:rPr>
        <w:lastRenderedPageBreak/>
        <w:t xml:space="preserve">Захватывающая программа никого не оставила равнодушным: были показаны креативные ролики </w:t>
      </w:r>
      <w:r w:rsidR="00A31D8F" w:rsidRPr="00BC04A3">
        <w:rPr>
          <w:rFonts w:ascii="Times New Roman" w:hAnsi="Times New Roman"/>
        </w:rPr>
        <w:t>90 рекламных работ из 25 стран мира</w:t>
      </w:r>
      <w:r w:rsidRPr="00BC04A3">
        <w:rPr>
          <w:rFonts w:ascii="Times New Roman" w:hAnsi="Times New Roman"/>
        </w:rPr>
        <w:t xml:space="preserve">. </w:t>
      </w:r>
    </w:p>
    <w:p w:rsidR="001850B7" w:rsidRPr="00BC04A3" w:rsidRDefault="001850B7" w:rsidP="00291A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C04A3">
        <w:rPr>
          <w:rFonts w:ascii="Times New Roman" w:hAnsi="Times New Roman"/>
        </w:rPr>
        <w:t xml:space="preserve">По традиции на Конгрессе состоялось подведение итогов ежегодного Национального конкурса в сфере недвижимости </w:t>
      </w:r>
      <w:r w:rsidRPr="00BC04A3">
        <w:rPr>
          <w:rFonts w:ascii="Times New Roman" w:hAnsi="Times New Roman"/>
          <w:b/>
          <w:lang w:val="en-US"/>
        </w:rPr>
        <w:t>CREDO</w:t>
      </w:r>
      <w:r w:rsidRPr="00BC04A3">
        <w:rPr>
          <w:rFonts w:ascii="Times New Roman" w:hAnsi="Times New Roman"/>
          <w:b/>
        </w:rPr>
        <w:t xml:space="preserve">. </w:t>
      </w:r>
      <w:r w:rsidRPr="00BC04A3">
        <w:rPr>
          <w:rFonts w:ascii="Times New Roman" w:hAnsi="Times New Roman"/>
          <w:color w:val="000000"/>
        </w:rPr>
        <w:t xml:space="preserve">В этом году награждение проходило по </w:t>
      </w:r>
      <w:r w:rsidR="00A04835" w:rsidRPr="00BC04A3">
        <w:rPr>
          <w:rFonts w:ascii="Times New Roman" w:hAnsi="Times New Roman"/>
          <w:color w:val="000000"/>
        </w:rPr>
        <w:t>20</w:t>
      </w:r>
      <w:r w:rsidRPr="00BC04A3">
        <w:rPr>
          <w:rFonts w:ascii="Times New Roman" w:hAnsi="Times New Roman"/>
          <w:color w:val="000000"/>
        </w:rPr>
        <w:t xml:space="preserve"> основным и </w:t>
      </w:r>
      <w:r w:rsidR="00A04835" w:rsidRPr="00BC04A3">
        <w:rPr>
          <w:rFonts w:ascii="Times New Roman" w:hAnsi="Times New Roman"/>
          <w:color w:val="000000"/>
        </w:rPr>
        <w:t>14</w:t>
      </w:r>
      <w:r w:rsidRPr="00BC04A3">
        <w:rPr>
          <w:rFonts w:ascii="Times New Roman" w:hAnsi="Times New Roman"/>
          <w:color w:val="000000"/>
        </w:rPr>
        <w:t xml:space="preserve"> внеконкурсной номинации. </w:t>
      </w:r>
      <w:r w:rsidRPr="00BC04A3">
        <w:rPr>
          <w:rFonts w:ascii="Times New Roman" w:hAnsi="Times New Roman"/>
        </w:rPr>
        <w:t xml:space="preserve">Церемония </w:t>
      </w:r>
      <w:r w:rsidR="003171A9">
        <w:rPr>
          <w:rFonts w:ascii="Times New Roman" w:hAnsi="Times New Roman"/>
        </w:rPr>
        <w:t>прошла</w:t>
      </w:r>
      <w:r w:rsidRPr="00BC04A3">
        <w:rPr>
          <w:rFonts w:ascii="Times New Roman" w:hAnsi="Times New Roman"/>
        </w:rPr>
        <w:t xml:space="preserve"> </w:t>
      </w:r>
      <w:r w:rsidR="00A04835" w:rsidRPr="00BC04A3">
        <w:rPr>
          <w:rFonts w:ascii="Times New Roman" w:hAnsi="Times New Roman"/>
        </w:rPr>
        <w:t>9</w:t>
      </w:r>
      <w:r w:rsidRPr="00BC04A3">
        <w:rPr>
          <w:rFonts w:ascii="Times New Roman" w:hAnsi="Times New Roman"/>
        </w:rPr>
        <w:t xml:space="preserve"> октября в </w:t>
      </w:r>
      <w:r w:rsidRPr="00BC04A3">
        <w:rPr>
          <w:rFonts w:ascii="Times New Roman" w:hAnsi="Times New Roman"/>
          <w:shd w:val="clear" w:color="auto" w:fill="FFFFFF"/>
        </w:rPr>
        <w:t xml:space="preserve">ресторане </w:t>
      </w:r>
      <w:proofErr w:type="spellStart"/>
      <w:r w:rsidRPr="00BC04A3">
        <w:rPr>
          <w:rFonts w:ascii="Times New Roman" w:hAnsi="Times New Roman"/>
          <w:shd w:val="clear" w:color="auto" w:fill="FFFFFF"/>
        </w:rPr>
        <w:t>Royal</w:t>
      </w:r>
      <w:proofErr w:type="spellEnd"/>
      <w:r w:rsidRPr="00BC04A3">
        <w:rPr>
          <w:rFonts w:ascii="Times New Roman" w:hAnsi="Times New Roman"/>
          <w:shd w:val="clear" w:color="auto" w:fill="FFFFFF"/>
        </w:rPr>
        <w:t> </w:t>
      </w:r>
      <w:proofErr w:type="spellStart"/>
      <w:r w:rsidRPr="00BC04A3">
        <w:rPr>
          <w:rFonts w:ascii="Times New Roman" w:hAnsi="Times New Roman"/>
          <w:shd w:val="clear" w:color="auto" w:fill="FFFFFF"/>
        </w:rPr>
        <w:t>Beach</w:t>
      </w:r>
      <w:proofErr w:type="spellEnd"/>
      <w:r w:rsidRPr="00BC04A3">
        <w:rPr>
          <w:rFonts w:ascii="Times New Roman" w:hAnsi="Times New Roman"/>
          <w:shd w:val="clear" w:color="auto" w:fill="FFFFFF"/>
        </w:rPr>
        <w:t xml:space="preserve"> на Крестовском острове</w:t>
      </w:r>
      <w:r w:rsidR="00A04835" w:rsidRPr="00BC04A3">
        <w:rPr>
          <w:rFonts w:ascii="Times New Roman" w:hAnsi="Times New Roman"/>
        </w:rPr>
        <w:t>.</w:t>
      </w:r>
    </w:p>
    <w:p w:rsidR="001850B7" w:rsidRPr="00BC04A3" w:rsidRDefault="00291AB3" w:rsidP="00291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C04A3">
        <w:rPr>
          <w:rFonts w:ascii="Times New Roman" w:hAnsi="Times New Roman"/>
          <w:color w:val="000000"/>
        </w:rPr>
        <w:t>Следующее мероприятие</w:t>
      </w:r>
      <w:r w:rsidR="003171A9">
        <w:rPr>
          <w:rFonts w:ascii="Times New Roman" w:hAnsi="Times New Roman"/>
          <w:color w:val="000000"/>
        </w:rPr>
        <w:t xml:space="preserve"> – уже не за горами.</w:t>
      </w:r>
      <w:r w:rsidR="001850B7" w:rsidRPr="00BC04A3">
        <w:rPr>
          <w:rFonts w:ascii="Times New Roman" w:hAnsi="Times New Roman"/>
          <w:color w:val="000000"/>
        </w:rPr>
        <w:t xml:space="preserve"> Всероссийский жилищный конгресс пройдет </w:t>
      </w:r>
      <w:r w:rsidR="00A04835" w:rsidRPr="00BC04A3">
        <w:rPr>
          <w:rFonts w:ascii="Times New Roman" w:hAnsi="Times New Roman"/>
          <w:color w:val="000000"/>
        </w:rPr>
        <w:t>6–10</w:t>
      </w:r>
      <w:r w:rsidR="001850B7" w:rsidRPr="00BC04A3">
        <w:rPr>
          <w:rFonts w:ascii="Times New Roman" w:hAnsi="Times New Roman"/>
          <w:color w:val="000000"/>
        </w:rPr>
        <w:t xml:space="preserve"> апреля 2019 года в Сочи и соберет не менее </w:t>
      </w:r>
      <w:r w:rsidR="00A04835" w:rsidRPr="00BC04A3">
        <w:rPr>
          <w:rFonts w:ascii="Times New Roman" w:hAnsi="Times New Roman"/>
          <w:b/>
          <w:color w:val="000000"/>
        </w:rPr>
        <w:t>5</w:t>
      </w:r>
      <w:r w:rsidR="001850B7" w:rsidRPr="00BC04A3">
        <w:rPr>
          <w:rFonts w:ascii="Times New Roman" w:hAnsi="Times New Roman"/>
          <w:b/>
          <w:color w:val="000000"/>
        </w:rPr>
        <w:t xml:space="preserve"> 000</w:t>
      </w:r>
      <w:r w:rsidRPr="00BC04A3">
        <w:rPr>
          <w:rFonts w:ascii="Times New Roman" w:hAnsi="Times New Roman"/>
          <w:color w:val="000000"/>
        </w:rPr>
        <w:t xml:space="preserve"> человек. Регистрация </w:t>
      </w:r>
      <w:r w:rsidR="001850B7" w:rsidRPr="00BC04A3">
        <w:rPr>
          <w:rFonts w:ascii="Times New Roman" w:hAnsi="Times New Roman"/>
          <w:color w:val="000000"/>
        </w:rPr>
        <w:t xml:space="preserve">уже открыта. Ознакомиться с программой и зарегистрироваться можно на официальном сайте конгресса </w:t>
      </w:r>
      <w:hyperlink r:id="rId6" w:history="1">
        <w:r w:rsidR="001850B7" w:rsidRPr="00BC04A3">
          <w:rPr>
            <w:rStyle w:val="a3"/>
            <w:lang w:val="en-US"/>
          </w:rPr>
          <w:t>www</w:t>
        </w:r>
        <w:r w:rsidR="001850B7" w:rsidRPr="00BC04A3">
          <w:rPr>
            <w:rStyle w:val="a3"/>
          </w:rPr>
          <w:t>.сочиконгресс.рф</w:t>
        </w:r>
      </w:hyperlink>
      <w:r w:rsidR="001850B7" w:rsidRPr="00BC04A3">
        <w:rPr>
          <w:rFonts w:ascii="Times New Roman" w:hAnsi="Times New Roman"/>
          <w:color w:val="000000"/>
        </w:rPr>
        <w:t xml:space="preserve">. </w:t>
      </w:r>
    </w:p>
    <w:p w:rsidR="00291AB3" w:rsidRPr="00BC04A3" w:rsidRDefault="00291AB3" w:rsidP="00291AB3">
      <w:pPr>
        <w:pStyle w:val="125"/>
        <w:rPr>
          <w:color w:val="000000"/>
          <w:sz w:val="22"/>
          <w:szCs w:val="22"/>
          <w:shd w:val="clear" w:color="auto" w:fill="FFFFFF"/>
        </w:rPr>
      </w:pPr>
    </w:p>
    <w:p w:rsidR="001850B7" w:rsidRPr="00BC04A3" w:rsidRDefault="001850B7" w:rsidP="00291AB3">
      <w:pPr>
        <w:pStyle w:val="125"/>
        <w:rPr>
          <w:color w:val="000000"/>
          <w:sz w:val="22"/>
          <w:szCs w:val="22"/>
        </w:rPr>
      </w:pPr>
      <w:r w:rsidRPr="00BC04A3">
        <w:rPr>
          <w:color w:val="000000"/>
          <w:sz w:val="22"/>
          <w:szCs w:val="22"/>
        </w:rPr>
        <w:t xml:space="preserve">Мероприятия </w:t>
      </w:r>
      <w:r w:rsidR="00291AB3" w:rsidRPr="00BC04A3">
        <w:rPr>
          <w:color w:val="000000"/>
          <w:sz w:val="22"/>
          <w:szCs w:val="22"/>
        </w:rPr>
        <w:t>Международного жилищного конгресса 2019</w:t>
      </w:r>
      <w:r w:rsidRPr="00BC04A3">
        <w:rPr>
          <w:color w:val="000000"/>
          <w:sz w:val="22"/>
          <w:szCs w:val="22"/>
        </w:rPr>
        <w:t xml:space="preserve"> стали самыми масштабными за всю историю российского рынка недвижимости. </w:t>
      </w:r>
      <w:r w:rsidR="003171A9">
        <w:rPr>
          <w:color w:val="000000"/>
          <w:sz w:val="22"/>
          <w:szCs w:val="22"/>
        </w:rPr>
        <w:t>Конгресс вышел на международный уровень и</w:t>
      </w:r>
      <w:r w:rsidRPr="00BC04A3">
        <w:rPr>
          <w:color w:val="000000"/>
          <w:sz w:val="22"/>
          <w:szCs w:val="22"/>
        </w:rPr>
        <w:t xml:space="preserve"> по праву заслужил статус крупнейшего профессионального мероприятия рынка недвижимости России. </w:t>
      </w:r>
    </w:p>
    <w:p w:rsidR="00E65DCF" w:rsidRDefault="00E65DCF" w:rsidP="00291AB3">
      <w:pPr>
        <w:jc w:val="both"/>
      </w:pPr>
    </w:p>
    <w:sectPr w:rsidR="00E65DCF" w:rsidSect="00291A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7"/>
    <w:rsid w:val="001850B7"/>
    <w:rsid w:val="00291AB3"/>
    <w:rsid w:val="003171A9"/>
    <w:rsid w:val="005214DA"/>
    <w:rsid w:val="006E1D64"/>
    <w:rsid w:val="00A04835"/>
    <w:rsid w:val="00A31D8F"/>
    <w:rsid w:val="00A707AF"/>
    <w:rsid w:val="00BC04A3"/>
    <w:rsid w:val="00DE1780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86;&#1095;&#1080;&#1082;&#1086;&#1085;&#1075;&#1088;&#1077;&#1089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</dc:creator>
  <cp:lastModifiedBy>Journal1</cp:lastModifiedBy>
  <cp:revision>5</cp:revision>
  <dcterms:created xsi:type="dcterms:W3CDTF">2019-10-18T16:01:00Z</dcterms:created>
  <dcterms:modified xsi:type="dcterms:W3CDTF">2019-10-24T14:06:00Z</dcterms:modified>
</cp:coreProperties>
</file>